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7E8E" w:rsidR="00CA09FE" w:rsidP="005F2F2E" w:rsidRDefault="00CA09FE" w14:paraId="7101DA98" w14:textId="7777777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:rsidRPr="00227E8E" w:rsidR="00CA09FE" w:rsidP="005F2F2E" w:rsidRDefault="00CA09FE" w14:paraId="6F2BF61F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CA09FE" w:rsidP="003C4B0A" w:rsidRDefault="00CA09FE" w14:paraId="048DFBAD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:rsidRPr="00227E8E" w:rsidR="00CA09FE" w:rsidP="003C4B0A" w:rsidRDefault="00CA09FE" w14:paraId="55FCCB6D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CA09FE" w:rsidP="00E967D4" w:rsidRDefault="00CA09FE" w14:paraId="5E14FB8C" w14:textId="77777777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BCP IX PRIVATE EQUITY FONDO DE INVERSIÓN</w:t>
      </w:r>
    </w:p>
    <w:p w:rsidRPr="00227E8E" w:rsidR="00CA09FE" w:rsidP="00E967D4" w:rsidRDefault="00CA09FE" w14:paraId="660319BA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Pr="00227E8E" w:rsidR="00CA09FE" w:rsidRDefault="00CA09FE" w14:paraId="1FFED5AE" w14:textId="77777777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:rsidRPr="00227E8E" w:rsidR="00CA09FE" w:rsidRDefault="00CA09FE" w14:paraId="0E583746" w14:textId="77777777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:rsidRPr="00227E8E" w:rsidR="00CA09FE" w:rsidRDefault="00CA09FE" w14:paraId="694D41B5" w14:textId="77777777">
      <w:pPr>
        <w:widowControl/>
        <w:jc w:val="both"/>
        <w:rPr>
          <w:rFonts w:ascii="Times New Roman" w:hAnsi="Times New Roman"/>
          <w:szCs w:val="24"/>
        </w:rPr>
      </w:pPr>
    </w:p>
    <w:p w:rsidRPr="00227E8E" w:rsidR="00CA09FE" w:rsidP="2F6075D2" w:rsidRDefault="00CA09FE" w14:paraId="53DEAF52" w14:textId="77777777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BCP IX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12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:rsidRPr="00227E8E" w:rsidR="00CA09FE" w:rsidRDefault="00CA09FE" w14:paraId="20F8AC37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CA09FE" w:rsidP="6C3F3A47" w:rsidRDefault="00CA09FE" w14:paraId="7EF38222" w14:textId="77777777">
      <w:pPr>
        <w:widowControl w:val="1"/>
        <w:ind w:firstLine="2012"/>
        <w:jc w:val="both"/>
        <w:rPr>
          <w:rFonts w:ascii="Times New Roman" w:hAnsi="Times New Roman"/>
          <w:lang w:val="es-ES"/>
        </w:rPr>
      </w:pPr>
      <w:r w:rsidRPr="6C3F3A47" w:rsidR="00CA09FE">
        <w:rPr>
          <w:rFonts w:ascii="Times New Roman" w:hAnsi="Times New Roman"/>
          <w:lang w:val="es-ES"/>
        </w:rPr>
        <w:t>En el ejercicio de su mandato, el apoderado individualizado precedentemente</w:t>
      </w:r>
      <w:r w:rsidRPr="6C3F3A47" w:rsidR="00CA09FE">
        <w:rPr>
          <w:rFonts w:ascii="Times New Roman" w:hAnsi="Times New Roman"/>
          <w:lang w:val="es-ES"/>
        </w:rPr>
        <w:t>,</w:t>
      </w:r>
      <w:r w:rsidRPr="6C3F3A47" w:rsidR="00CA09FE">
        <w:rPr>
          <w:rFonts w:ascii="Times New Roman" w:hAnsi="Times New Roman"/>
          <w:lang w:val="es-ES"/>
        </w:rPr>
        <w:t xml:space="preserve"> o en quien delegue, queda facultado para ejercer todos los derechos que, de acuerdo con la Ley </w:t>
      </w:r>
      <w:r w:rsidRPr="6C3F3A47" w:rsidR="00CA09FE">
        <w:rPr>
          <w:rFonts w:ascii="Times New Roman" w:hAnsi="Times New Roman"/>
          <w:lang w:val="es-ES"/>
        </w:rPr>
        <w:t>N°</w:t>
      </w:r>
      <w:r w:rsidRPr="6C3F3A47" w:rsidR="00CA09FE">
        <w:rPr>
          <w:rFonts w:ascii="Times New Roman" w:hAnsi="Times New Roman"/>
          <w:lang w:val="es-ES"/>
        </w:rPr>
        <w:t xml:space="preserve"> 20.712 sobre Administración de Fondos de Terceros y Carteras Individuales, su Reglamento el Decreto Supremo de Hacienda </w:t>
      </w:r>
      <w:r w:rsidRPr="6C3F3A47" w:rsidR="00CA09FE">
        <w:rPr>
          <w:rFonts w:ascii="Times New Roman" w:hAnsi="Times New Roman"/>
          <w:lang w:val="es-ES"/>
        </w:rPr>
        <w:t>N°</w:t>
      </w:r>
      <w:r w:rsidRPr="6C3F3A47" w:rsidR="00CA09FE">
        <w:rPr>
          <w:rFonts w:ascii="Times New Roman" w:hAnsi="Times New Roman"/>
          <w:lang w:val="es-ES"/>
        </w:rPr>
        <w:t xml:space="preserve"> 129 de 2014 y el Reglamento Interno del Fondo, me corresponden en dichas Asambleas en </w:t>
      </w:r>
      <w:r w:rsidRPr="6C3F3A47" w:rsidR="00CA09FE">
        <w:rPr>
          <w:rFonts w:ascii="Times New Roman" w:hAnsi="Times New Roman"/>
          <w:lang w:val="es-ES"/>
        </w:rPr>
        <w:t xml:space="preserve">mi </w:t>
      </w:r>
      <w:r w:rsidRPr="6C3F3A47" w:rsidR="00CA09FE">
        <w:rPr>
          <w:rFonts w:ascii="Times New Roman" w:hAnsi="Times New Roman"/>
          <w:lang w:val="es-ES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r w:rsidRPr="6C3F3A47" w:rsidR="00CA09FE">
        <w:rPr>
          <w:rFonts w:ascii="Times New Roman" w:hAnsi="Times New Roman"/>
          <w:lang w:val="es-ES"/>
        </w:rPr>
        <w:t>N°</w:t>
      </w:r>
      <w:r w:rsidRPr="6C3F3A47" w:rsidR="00CA09FE">
        <w:rPr>
          <w:rFonts w:ascii="Times New Roman" w:hAnsi="Times New Roman"/>
          <w:lang w:val="es-ES"/>
        </w:rPr>
        <w:t xml:space="preserve"> 435 y en el Oficio Circular </w:t>
      </w:r>
      <w:r w:rsidRPr="6C3F3A47" w:rsidR="00CA09FE">
        <w:rPr>
          <w:rFonts w:ascii="Times New Roman" w:hAnsi="Times New Roman"/>
          <w:lang w:val="es-ES"/>
        </w:rPr>
        <w:t>N°</w:t>
      </w:r>
      <w:r w:rsidRPr="6C3F3A47" w:rsidR="00CA09FE">
        <w:rPr>
          <w:rFonts w:ascii="Times New Roman" w:hAnsi="Times New Roman"/>
          <w:lang w:val="es-ES"/>
        </w:rPr>
        <w:t>1.141</w:t>
      </w:r>
      <w:r w:rsidRPr="6C3F3A47" w:rsidR="00CA09FE">
        <w:rPr>
          <w:rFonts w:ascii="Times New Roman" w:hAnsi="Times New Roman"/>
          <w:lang w:val="es-ES"/>
        </w:rPr>
        <w:t>.</w:t>
      </w:r>
    </w:p>
    <w:p w:rsidRPr="00227E8E" w:rsidR="00CA09FE" w:rsidRDefault="00CA09FE" w14:paraId="5ED44F7B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CA09FE" w:rsidRDefault="00CA09FE" w14:paraId="11FA08B7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:rsidRPr="00227E8E" w:rsidR="00CA09FE" w:rsidRDefault="00CA09FE" w14:paraId="402CFE97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CA09FE" w:rsidP="2F6075D2" w:rsidRDefault="00CA09FE" w14:paraId="192FC3D8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:rsidRPr="00227E8E" w:rsidR="00CA09FE" w:rsidRDefault="00CA09FE" w14:paraId="5878F8E7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CA09FE" w:rsidP="2F6075D2" w:rsidRDefault="00CA09FE" w14:paraId="33F1A20A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:rsidRPr="00227E8E" w:rsidR="00CA09FE" w:rsidRDefault="00CA09FE" w14:paraId="57E23797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CA09FE" w:rsidP="6C3F3A47" w:rsidRDefault="00CA09FE" w14:paraId="1C7B9385" w14:textId="77777777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6C3F3A47" w:rsidR="00CA09FE">
        <w:rPr>
          <w:rFonts w:ascii="Times New Roman" w:hAnsi="Times New Roman"/>
          <w:lang w:val="es-ES"/>
        </w:rPr>
        <w:t>Razón Social o nombre del Aportante:</w:t>
      </w:r>
      <w:r>
        <w:tab/>
      </w:r>
      <w:r w:rsidRPr="6C3F3A47" w:rsidR="00CA09FE">
        <w:rPr>
          <w:rFonts w:ascii="Times New Roman" w:hAnsi="Times New Roman"/>
          <w:lang w:val="es-ES"/>
        </w:rPr>
        <w:t>...............................................</w:t>
      </w:r>
    </w:p>
    <w:p w:rsidRPr="00227E8E" w:rsidR="00CA09FE" w:rsidRDefault="00CA09FE" w14:paraId="4BD70BDD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Pr="00227E8E" w:rsidR="00CA09FE" w:rsidP="6C3F3A47" w:rsidRDefault="00CA09FE" w14:paraId="13EF001E" w14:textId="77777777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6C3F3A47" w:rsidR="00CA09FE">
        <w:rPr>
          <w:rFonts w:ascii="Times New Roman" w:hAnsi="Times New Roman"/>
          <w:lang w:val="es-ES"/>
        </w:rPr>
        <w:t>RUT del Aportante:</w:t>
      </w:r>
      <w:r>
        <w:tab/>
      </w:r>
      <w:r w:rsidRPr="6C3F3A47" w:rsidR="00CA09FE">
        <w:rPr>
          <w:rFonts w:ascii="Times New Roman" w:hAnsi="Times New Roman"/>
          <w:lang w:val="es-ES"/>
        </w:rPr>
        <w:t>...............................................</w:t>
      </w:r>
    </w:p>
    <w:p w:rsidRPr="00227E8E" w:rsidR="00CA09FE" w:rsidRDefault="00CA09FE" w14:paraId="52E448C7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Pr="00227E8E" w:rsidR="00CA09FE" w:rsidRDefault="00CA09FE" w14:paraId="1AC8D7E2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</w:r>
      <w:r w:rsidRPr="00227E8E">
        <w:rPr>
          <w:rFonts w:ascii="Times New Roman" w:hAnsi="Times New Roman"/>
          <w:szCs w:val="24"/>
        </w:rPr>
        <w:t xml:space="preserve">............................................... </w:t>
      </w:r>
    </w:p>
    <w:p w:rsidRPr="00227E8E" w:rsidR="00CA09FE" w:rsidRDefault="00CA09FE" w14:paraId="260EA78F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CA09FE" w:rsidP="6C3F3A47" w:rsidRDefault="00CA09FE" w14:paraId="1B3EE41B" w14:textId="77777777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6C3F3A47" w:rsidR="00CA09FE">
        <w:rPr>
          <w:rFonts w:ascii="Times New Roman" w:hAnsi="Times New Roman"/>
          <w:lang w:val="es-ES"/>
        </w:rPr>
        <w:t>Nombre del Firmante:</w:t>
      </w:r>
      <w:r>
        <w:tab/>
      </w:r>
      <w:r w:rsidRPr="6C3F3A47" w:rsidR="00CA09FE">
        <w:rPr>
          <w:rFonts w:ascii="Times New Roman" w:hAnsi="Times New Roman"/>
          <w:lang w:val="es-ES"/>
        </w:rPr>
        <w:t>...............................................</w:t>
      </w:r>
    </w:p>
    <w:sectPr w:rsidR="00CA09FE" w:rsidSect="00CA09FE">
      <w:headerReference w:type="default" r:id="rId16"/>
      <w:footnotePr>
        <w:numRestart w:val="eachSect"/>
      </w:footnotePr>
      <w:pgSz w:w="12242" w:h="15842" w:orient="portrait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6BF" w:rsidRDefault="008A26BF" w14:paraId="03792DFD" w14:textId="77777777">
      <w:r>
        <w:separator/>
      </w:r>
    </w:p>
  </w:endnote>
  <w:endnote w:type="continuationSeparator" w:id="0">
    <w:p w:rsidR="008A26BF" w:rsidRDefault="008A26BF" w14:paraId="43DF1D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6BF" w:rsidRDefault="008A26BF" w14:paraId="280D714D" w14:textId="77777777">
      <w:r>
        <w:separator/>
      </w:r>
    </w:p>
  </w:footnote>
  <w:footnote w:type="continuationSeparator" w:id="0">
    <w:p w:rsidR="008A26BF" w:rsidRDefault="008A26BF" w14:paraId="3CF46CEB" w14:textId="77777777">
      <w:r>
        <w:continuationSeparator/>
      </w:r>
    </w:p>
  </w:footnote>
</w:footnotes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A09FE" w:rsidRDefault="00CA09FE" w14:paraId="2C98F8D1" w14:textId="77777777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6C3F3A47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10EA"/>
    <w:pPr>
      <w:widowControl w:val="0"/>
      <w:spacing w:after="0" w:line="240" w:lineRule="auto"/>
    </w:pPr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F710EA"/>
    <w:rPr>
      <w:rFonts w:ascii="Arial" w:hAnsi="Arial" w:eastAsia="Times New Roman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styleId="TitleChar" w:customStyle="1">
    <w:name w:val="Title Char"/>
    <w:basedOn w:val="DefaultParagraphFont"/>
    <w:link w:val="Title"/>
    <w:rsid w:val="00F710EA"/>
    <w:rPr>
      <w:rFonts w:ascii="Arial" w:hAnsi="Arial" w:eastAsia="Times New Roman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5469"/>
    <w:rPr>
      <w:rFonts w:ascii="Segoe UI" w:hAnsi="Segoe UI" w:eastAsia="Times New Roman" w:cs="Segoe UI"/>
      <w:sz w:val="18"/>
      <w:szCs w:val="18"/>
      <w:lang w:val="es-ES_tradnl" w:eastAsia="es-ES"/>
    </w:rPr>
  </w:style>
  <w:style w:type="character" w:styleId="CommentReference">
    <w:name w:val="Comment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C0B0F"/>
    <w:rPr>
      <w:rFonts w:ascii="New York" w:hAnsi="New York" w:eastAsia="Times New Roman" w:cs="Times New Roman"/>
      <w:sz w:val="20"/>
      <w:szCs w:val="20"/>
      <w:lang w:val="es-ES_tradnl" w:eastAsia="es-E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0B0F"/>
    <w:rPr>
      <w:rFonts w:ascii="New York" w:hAnsi="New York" w:eastAsia="Times New Roman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1705"/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1705"/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hAnsi="New York" w:eastAsia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eader" Target="header7.xml" Id="rId16" /><Relationship Type="http://schemas.openxmlformats.org/officeDocument/2006/relationships/styles" Target="styles.xml" Id="rId5" /><Relationship Type="http://schemas.openxmlformats.org/officeDocument/2006/relationships/fontTable" Target="fontTable.xml" Id="rId64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6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F400CD1-8BF6-4381-BEC0-B424368B0F2A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Agustin Medina</cp:lastModifiedBy>
  <cp:revision>2</cp:revision>
  <dcterms:created xsi:type="dcterms:W3CDTF">2026-04-22T22:22:00Z</dcterms:created>
  <dcterms:modified xsi:type="dcterms:W3CDTF">2026-04-29T13:37:39Z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  <property fmtid="{D5CDD505-2E9C-101B-9397-08002B2CF9AE}" pid="11" name="MediaServiceImageTags">
    <vt:lpwstr/>
  </property>
</Properties>
</file>